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F3" w:rsidRDefault="004C6C6E" w:rsidP="004C6C6E">
      <w:pPr>
        <w:spacing w:after="0"/>
        <w:jc w:val="center"/>
        <w:rPr>
          <w:sz w:val="24"/>
        </w:rPr>
      </w:pPr>
      <w:proofErr w:type="spellStart"/>
      <w:r>
        <w:rPr>
          <w:sz w:val="24"/>
        </w:rPr>
        <w:t>LaCasa</w:t>
      </w:r>
      <w:proofErr w:type="spellEnd"/>
      <w:r>
        <w:rPr>
          <w:sz w:val="24"/>
        </w:rPr>
        <w:t xml:space="preserve"> January</w:t>
      </w:r>
      <w:r w:rsidR="00396FA3">
        <w:rPr>
          <w:sz w:val="24"/>
        </w:rPr>
        <w:t>/February</w:t>
      </w:r>
      <w:r>
        <w:rPr>
          <w:sz w:val="24"/>
        </w:rPr>
        <w:t xml:space="preserve"> 2018 Newsletter</w:t>
      </w:r>
    </w:p>
    <w:p w:rsidR="004C6C6E" w:rsidRDefault="004C6C6E" w:rsidP="004C6C6E">
      <w:pPr>
        <w:spacing w:after="0"/>
        <w:rPr>
          <w:sz w:val="24"/>
        </w:rPr>
      </w:pPr>
    </w:p>
    <w:p w:rsidR="00346DF3" w:rsidRDefault="004C6C6E" w:rsidP="004C6C6E">
      <w:pPr>
        <w:spacing w:after="0"/>
        <w:rPr>
          <w:sz w:val="24"/>
        </w:rPr>
      </w:pPr>
      <w:r>
        <w:rPr>
          <w:sz w:val="24"/>
        </w:rPr>
        <w:t>Page</w:t>
      </w:r>
      <w:r w:rsidR="00D25909">
        <w:rPr>
          <w:sz w:val="24"/>
        </w:rPr>
        <w:t xml:space="preserve"> 1 – </w:t>
      </w:r>
      <w:bookmarkStart w:id="0" w:name="_GoBack"/>
      <w:bookmarkEnd w:id="0"/>
      <w:r w:rsidR="00B30755">
        <w:rPr>
          <w:b/>
          <w:sz w:val="24"/>
        </w:rPr>
        <w:t xml:space="preserve">An Historic </w:t>
      </w:r>
      <w:r w:rsidR="00346DF3" w:rsidRPr="00B30755">
        <w:rPr>
          <w:b/>
          <w:sz w:val="24"/>
        </w:rPr>
        <w:t>Annual Meeting</w:t>
      </w:r>
      <w:r w:rsidR="002612A2">
        <w:rPr>
          <w:b/>
          <w:sz w:val="24"/>
        </w:rPr>
        <w:t xml:space="preserve"> Coming Up</w:t>
      </w:r>
      <w:r w:rsidR="00346DF3">
        <w:rPr>
          <w:sz w:val="24"/>
        </w:rPr>
        <w:t xml:space="preserve"> – </w:t>
      </w:r>
      <w:proofErr w:type="spellStart"/>
      <w:r w:rsidR="00346DF3">
        <w:rPr>
          <w:sz w:val="24"/>
        </w:rPr>
        <w:t>LaCasa</w:t>
      </w:r>
      <w:proofErr w:type="spellEnd"/>
      <w:r w:rsidR="00346DF3">
        <w:rPr>
          <w:sz w:val="24"/>
        </w:rPr>
        <w:t xml:space="preserve"> will hold an historic Annual Meeting Luncheon on Wednesday, March 21, at noon at the Lerner Crystal Ballroom. We will talk about significant initiatives to expand our impact countywide. We will unveil a new visual identity that is part of our work to better tell our story throughout the community. </w:t>
      </w:r>
      <w:r w:rsidR="000B1571">
        <w:rPr>
          <w:sz w:val="24"/>
        </w:rPr>
        <w:t>We will celebrate the tremendous</w:t>
      </w:r>
      <w:r w:rsidR="00346DF3">
        <w:rPr>
          <w:sz w:val="24"/>
        </w:rPr>
        <w:t xml:space="preserve"> growth of </w:t>
      </w:r>
      <w:proofErr w:type="spellStart"/>
      <w:r w:rsidR="00346DF3">
        <w:rPr>
          <w:sz w:val="24"/>
        </w:rPr>
        <w:t>LaCasa’s</w:t>
      </w:r>
      <w:proofErr w:type="spellEnd"/>
      <w:r w:rsidR="00346DF3">
        <w:rPr>
          <w:sz w:val="24"/>
        </w:rPr>
        <w:t xml:space="preserve"> impact and sustainability throughout the tenure of President Larry Gautsche, who will retire in August. We always welcome as many of our stakeholders as possible to attend this event, but especially want to invite</w:t>
      </w:r>
      <w:r w:rsidR="0014300F">
        <w:rPr>
          <w:sz w:val="24"/>
        </w:rPr>
        <w:t xml:space="preserve"> you</w:t>
      </w:r>
      <w:r w:rsidR="00346DF3">
        <w:rPr>
          <w:sz w:val="24"/>
        </w:rPr>
        <w:t xml:space="preserve"> to join us for this historic meeting.</w:t>
      </w:r>
      <w:r w:rsidR="00A95CAD">
        <w:rPr>
          <w:sz w:val="24"/>
        </w:rPr>
        <w:t xml:space="preserve"> To register to attend, call 574-533-4450 and ask for Kate, email </w:t>
      </w:r>
      <w:hyperlink r:id="rId5" w:history="1">
        <w:r w:rsidR="00A95CAD" w:rsidRPr="009D139C">
          <w:rPr>
            <w:rStyle w:val="Hyperlink"/>
            <w:sz w:val="24"/>
          </w:rPr>
          <w:t>kate.irelan@lacasainc.net</w:t>
        </w:r>
      </w:hyperlink>
      <w:r w:rsidR="00A95CAD">
        <w:rPr>
          <w:sz w:val="24"/>
        </w:rPr>
        <w:t xml:space="preserve"> or text </w:t>
      </w:r>
      <w:r w:rsidR="00814494">
        <w:rPr>
          <w:sz w:val="24"/>
        </w:rPr>
        <w:t>LCMEETING to 51555.</w:t>
      </w:r>
      <w:r w:rsidR="0014300F">
        <w:rPr>
          <w:sz w:val="24"/>
        </w:rPr>
        <w:t xml:space="preserve"> Sponsorships are available. Contact Chris at </w:t>
      </w:r>
      <w:hyperlink r:id="rId6" w:history="1">
        <w:r w:rsidR="0014300F" w:rsidRPr="00335813">
          <w:rPr>
            <w:rStyle w:val="Hyperlink"/>
            <w:sz w:val="24"/>
          </w:rPr>
          <w:t>chris.kingsley@lacasainc.net</w:t>
        </w:r>
      </w:hyperlink>
      <w:r w:rsidR="0014300F">
        <w:rPr>
          <w:sz w:val="24"/>
        </w:rPr>
        <w:t xml:space="preserve"> for more information.</w:t>
      </w:r>
    </w:p>
    <w:p w:rsidR="00814494" w:rsidRDefault="00814494" w:rsidP="004C6C6E">
      <w:pPr>
        <w:spacing w:after="0"/>
        <w:rPr>
          <w:sz w:val="24"/>
        </w:rPr>
      </w:pPr>
    </w:p>
    <w:p w:rsidR="00814494" w:rsidRDefault="00814494" w:rsidP="004C6C6E">
      <w:pPr>
        <w:spacing w:after="0"/>
        <w:rPr>
          <w:sz w:val="24"/>
        </w:rPr>
      </w:pPr>
      <w:r w:rsidRPr="00B30755">
        <w:rPr>
          <w:b/>
          <w:sz w:val="24"/>
        </w:rPr>
        <w:t>Help-a-House</w:t>
      </w:r>
      <w:r w:rsidR="00B30755">
        <w:rPr>
          <w:b/>
          <w:sz w:val="24"/>
        </w:rPr>
        <w:t xml:space="preserve"> </w:t>
      </w:r>
      <w:proofErr w:type="gramStart"/>
      <w:r w:rsidR="00B30755">
        <w:rPr>
          <w:b/>
          <w:sz w:val="24"/>
        </w:rPr>
        <w:t>Gearing</w:t>
      </w:r>
      <w:proofErr w:type="gramEnd"/>
      <w:r w:rsidR="00B30755">
        <w:rPr>
          <w:b/>
          <w:sz w:val="24"/>
        </w:rPr>
        <w:t xml:space="preserve"> Up</w:t>
      </w:r>
      <w:r>
        <w:rPr>
          <w:sz w:val="24"/>
        </w:rPr>
        <w:t xml:space="preserve"> – At </w:t>
      </w:r>
      <w:proofErr w:type="spellStart"/>
      <w:r>
        <w:rPr>
          <w:sz w:val="24"/>
        </w:rPr>
        <w:t>LaCasa</w:t>
      </w:r>
      <w:proofErr w:type="spellEnd"/>
      <w:r>
        <w:rPr>
          <w:sz w:val="24"/>
        </w:rPr>
        <w:t xml:space="preserve">, we’re gearing up for </w:t>
      </w:r>
      <w:r w:rsidR="005D65D2">
        <w:rPr>
          <w:sz w:val="24"/>
        </w:rPr>
        <w:t>the 28</w:t>
      </w:r>
      <w:r w:rsidR="005D65D2" w:rsidRPr="005D65D2">
        <w:rPr>
          <w:sz w:val="24"/>
          <w:vertAlign w:val="superscript"/>
        </w:rPr>
        <w:t>th</w:t>
      </w:r>
      <w:r w:rsidR="005D65D2">
        <w:rPr>
          <w:sz w:val="24"/>
        </w:rPr>
        <w:t xml:space="preserve"> year of </w:t>
      </w:r>
      <w:r>
        <w:rPr>
          <w:sz w:val="24"/>
        </w:rPr>
        <w:t xml:space="preserve">Help-a-House. </w:t>
      </w:r>
      <w:r w:rsidR="005D65D2">
        <w:rPr>
          <w:sz w:val="24"/>
        </w:rPr>
        <w:t>This unique program</w:t>
      </w:r>
      <w:r>
        <w:rPr>
          <w:sz w:val="24"/>
        </w:rPr>
        <w:t xml:space="preserve"> harnesses the outstanding goodwill of this community</w:t>
      </w:r>
      <w:r w:rsidR="005D65D2">
        <w:rPr>
          <w:sz w:val="24"/>
        </w:rPr>
        <w:t>. We</w:t>
      </w:r>
      <w:r>
        <w:rPr>
          <w:sz w:val="24"/>
        </w:rPr>
        <w:t xml:space="preserve"> deploy volunteers on projects that improve the safety, durability, efficiency, and accessibility of the homes of local home owners and renters. The program has improved 552 homes throughout its existence! </w:t>
      </w:r>
    </w:p>
    <w:p w:rsidR="00814494" w:rsidRDefault="00814494" w:rsidP="004C6C6E">
      <w:pPr>
        <w:spacing w:after="0"/>
        <w:rPr>
          <w:sz w:val="24"/>
        </w:rPr>
      </w:pPr>
    </w:p>
    <w:p w:rsidR="00814494" w:rsidRDefault="00814494" w:rsidP="004C6C6E">
      <w:pPr>
        <w:spacing w:after="0"/>
        <w:rPr>
          <w:sz w:val="24"/>
        </w:rPr>
      </w:pPr>
      <w:r>
        <w:rPr>
          <w:sz w:val="24"/>
        </w:rPr>
        <w:t>To be a succ</w:t>
      </w:r>
      <w:r w:rsidR="00B30755">
        <w:rPr>
          <w:sz w:val="24"/>
        </w:rPr>
        <w:t xml:space="preserve">ess, the program needs </w:t>
      </w:r>
      <w:r w:rsidR="005D65D2">
        <w:rPr>
          <w:sz w:val="24"/>
        </w:rPr>
        <w:t>homeowners who qualify</w:t>
      </w:r>
      <w:r>
        <w:rPr>
          <w:sz w:val="24"/>
        </w:rPr>
        <w:t xml:space="preserve"> and strong community support. 2018 is the first year of our work to expand the availability of this program beyond </w:t>
      </w:r>
      <w:r w:rsidR="005D65D2">
        <w:rPr>
          <w:sz w:val="24"/>
        </w:rPr>
        <w:t>the city of Goshen. T</w:t>
      </w:r>
      <w:r>
        <w:rPr>
          <w:sz w:val="24"/>
        </w:rPr>
        <w:t>he majority of work will still be done in Goshen, but we seek partnerships with churches, businesses and</w:t>
      </w:r>
      <w:r w:rsidR="00B30755">
        <w:rPr>
          <w:sz w:val="24"/>
        </w:rPr>
        <w:t>/</w:t>
      </w:r>
      <w:r>
        <w:rPr>
          <w:sz w:val="24"/>
        </w:rPr>
        <w:t xml:space="preserve">or service clubs in two other communities where we can complete a project to benefit a struggling homeowner. </w:t>
      </w:r>
      <w:r w:rsidR="00B30755">
        <w:rPr>
          <w:sz w:val="24"/>
        </w:rPr>
        <w:t>These partnerships will work to raise money, recruit volunteers, select a beneficiary, and execute a successful project. If you are interested, please email</w:t>
      </w:r>
      <w:r w:rsidR="0014300F">
        <w:rPr>
          <w:sz w:val="24"/>
        </w:rPr>
        <w:t xml:space="preserve"> </w:t>
      </w:r>
      <w:r w:rsidR="006657A7">
        <w:rPr>
          <w:sz w:val="24"/>
        </w:rPr>
        <w:t>Larry Gautsche</w:t>
      </w:r>
      <w:r w:rsidR="006D2B4A">
        <w:rPr>
          <w:sz w:val="24"/>
        </w:rPr>
        <w:t xml:space="preserve"> at </w:t>
      </w:r>
      <w:hyperlink r:id="rId7" w:history="1">
        <w:r w:rsidR="006657A7" w:rsidRPr="00BE324E">
          <w:rPr>
            <w:rStyle w:val="Hyperlink"/>
            <w:sz w:val="24"/>
          </w:rPr>
          <w:t>larry.gautsche@lacasainc.net</w:t>
        </w:r>
      </w:hyperlink>
      <w:r w:rsidR="006D2B4A">
        <w:rPr>
          <w:sz w:val="24"/>
        </w:rPr>
        <w:t>.</w:t>
      </w:r>
    </w:p>
    <w:p w:rsidR="00B30755" w:rsidRDefault="00B30755" w:rsidP="004C6C6E">
      <w:pPr>
        <w:spacing w:after="0"/>
        <w:rPr>
          <w:sz w:val="24"/>
        </w:rPr>
      </w:pPr>
    </w:p>
    <w:p w:rsidR="00B30755" w:rsidRDefault="00B30755" w:rsidP="004C6C6E">
      <w:pPr>
        <w:spacing w:after="0"/>
        <w:rPr>
          <w:sz w:val="24"/>
        </w:rPr>
      </w:pPr>
      <w:r>
        <w:rPr>
          <w:sz w:val="24"/>
        </w:rPr>
        <w:t>What else can you do to support</w:t>
      </w:r>
      <w:r w:rsidR="001A649F">
        <w:rPr>
          <w:sz w:val="24"/>
        </w:rPr>
        <w:t xml:space="preserve"> Help-a-House</w:t>
      </w:r>
      <w:r>
        <w:rPr>
          <w:sz w:val="24"/>
        </w:rPr>
        <w:t>?</w:t>
      </w:r>
    </w:p>
    <w:p w:rsidR="00B30755" w:rsidRDefault="000B1571" w:rsidP="00B30755">
      <w:pPr>
        <w:pStyle w:val="ListParagraph"/>
        <w:numPr>
          <w:ilvl w:val="0"/>
          <w:numId w:val="1"/>
        </w:numPr>
        <w:spacing w:after="0"/>
        <w:rPr>
          <w:sz w:val="24"/>
        </w:rPr>
      </w:pPr>
      <w:r>
        <w:rPr>
          <w:sz w:val="24"/>
        </w:rPr>
        <w:t>Encourage a</w:t>
      </w:r>
      <w:r w:rsidR="00B30755">
        <w:rPr>
          <w:sz w:val="24"/>
        </w:rPr>
        <w:t xml:space="preserve"> Goshen home owner to apply. Have them call </w:t>
      </w:r>
      <w:proofErr w:type="spellStart"/>
      <w:r w:rsidR="00B30755">
        <w:rPr>
          <w:sz w:val="24"/>
        </w:rPr>
        <w:t>LaCasa</w:t>
      </w:r>
      <w:proofErr w:type="spellEnd"/>
      <w:r w:rsidR="00B30755">
        <w:rPr>
          <w:sz w:val="24"/>
        </w:rPr>
        <w:t xml:space="preserve"> at 574-533-4450 to find out more.</w:t>
      </w:r>
    </w:p>
    <w:p w:rsidR="00B30755" w:rsidRDefault="00B30755" w:rsidP="00B30755">
      <w:pPr>
        <w:pStyle w:val="ListParagraph"/>
        <w:numPr>
          <w:ilvl w:val="0"/>
          <w:numId w:val="1"/>
        </w:numPr>
        <w:spacing w:after="0"/>
        <w:rPr>
          <w:sz w:val="24"/>
        </w:rPr>
      </w:pPr>
      <w:r>
        <w:rPr>
          <w:sz w:val="24"/>
        </w:rPr>
        <w:t>Make a donation</w:t>
      </w:r>
      <w:r w:rsidR="001A649F">
        <w:rPr>
          <w:sz w:val="24"/>
        </w:rPr>
        <w:t xml:space="preserve"> to support Help-a-House</w:t>
      </w:r>
      <w:r>
        <w:rPr>
          <w:sz w:val="24"/>
        </w:rPr>
        <w:t xml:space="preserve"> by check (to </w:t>
      </w:r>
      <w:proofErr w:type="spellStart"/>
      <w:r>
        <w:rPr>
          <w:sz w:val="24"/>
        </w:rPr>
        <w:t>LaCasa</w:t>
      </w:r>
      <w:proofErr w:type="spellEnd"/>
      <w:r>
        <w:rPr>
          <w:sz w:val="24"/>
        </w:rPr>
        <w:t>. Inc. with Help-a-House 2018 in the memo line), through our website (</w:t>
      </w:r>
      <w:hyperlink r:id="rId8" w:history="1">
        <w:r w:rsidRPr="009D139C">
          <w:rPr>
            <w:rStyle w:val="Hyperlink"/>
            <w:sz w:val="24"/>
          </w:rPr>
          <w:t>www.lacasainc.net</w:t>
        </w:r>
      </w:hyperlink>
      <w:r>
        <w:rPr>
          <w:sz w:val="24"/>
        </w:rPr>
        <w:t>), or by texting LCDONATE to 41444.</w:t>
      </w:r>
    </w:p>
    <w:p w:rsidR="00B30755" w:rsidRDefault="00B30755" w:rsidP="00B30755">
      <w:pPr>
        <w:pStyle w:val="ListParagraph"/>
        <w:numPr>
          <w:ilvl w:val="0"/>
          <w:numId w:val="1"/>
        </w:numPr>
        <w:spacing w:after="0"/>
        <w:rPr>
          <w:sz w:val="24"/>
        </w:rPr>
      </w:pPr>
      <w:r>
        <w:rPr>
          <w:sz w:val="24"/>
        </w:rPr>
        <w:t xml:space="preserve">Plan on volunteering. Contact Kate at </w:t>
      </w:r>
      <w:hyperlink r:id="rId9" w:history="1">
        <w:r w:rsidRPr="009D139C">
          <w:rPr>
            <w:rStyle w:val="Hyperlink"/>
            <w:sz w:val="24"/>
          </w:rPr>
          <w:t>kate.irelan@lacasainc.net</w:t>
        </w:r>
      </w:hyperlink>
      <w:r>
        <w:rPr>
          <w:sz w:val="24"/>
        </w:rPr>
        <w:t xml:space="preserve"> or text IVOL to 51555.</w:t>
      </w:r>
    </w:p>
    <w:p w:rsidR="003C2735" w:rsidRDefault="003C2735" w:rsidP="003C2735">
      <w:pPr>
        <w:spacing w:after="0"/>
        <w:rPr>
          <w:sz w:val="24"/>
        </w:rPr>
      </w:pPr>
    </w:p>
    <w:p w:rsidR="003C2735" w:rsidRDefault="003C2735" w:rsidP="003C2735">
      <w:pPr>
        <w:spacing w:after="0"/>
        <w:rPr>
          <w:b/>
          <w:sz w:val="24"/>
        </w:rPr>
      </w:pPr>
      <w:r>
        <w:rPr>
          <w:b/>
          <w:sz w:val="24"/>
        </w:rPr>
        <w:t>A Bright Future</w:t>
      </w:r>
    </w:p>
    <w:p w:rsidR="003C2735" w:rsidRDefault="003C2735" w:rsidP="003C2735">
      <w:pPr>
        <w:spacing w:after="0"/>
        <w:rPr>
          <w:sz w:val="24"/>
        </w:rPr>
      </w:pPr>
      <w:r>
        <w:rPr>
          <w:sz w:val="24"/>
        </w:rPr>
        <w:t xml:space="preserve">Many people know that </w:t>
      </w:r>
      <w:proofErr w:type="spellStart"/>
      <w:r>
        <w:rPr>
          <w:sz w:val="24"/>
        </w:rPr>
        <w:t>LaCasa’s</w:t>
      </w:r>
      <w:proofErr w:type="spellEnd"/>
      <w:r>
        <w:rPr>
          <w:sz w:val="24"/>
        </w:rPr>
        <w:t xml:space="preserve"> </w:t>
      </w:r>
      <w:proofErr w:type="spellStart"/>
      <w:r>
        <w:rPr>
          <w:sz w:val="24"/>
        </w:rPr>
        <w:t>Dream$avers</w:t>
      </w:r>
      <w:proofErr w:type="spellEnd"/>
      <w:r>
        <w:rPr>
          <w:sz w:val="24"/>
        </w:rPr>
        <w:t xml:space="preserve"> program provides matched savings and comprehensive support for working adults who are pursuing first-time home ownership. Fewer know that the same program supports the goal of post-secondary education. The result? Higher earning power, greater job stability, and greater fulfillment in the workplace. </w:t>
      </w:r>
    </w:p>
    <w:p w:rsidR="003C2735" w:rsidRDefault="003C2735" w:rsidP="003C2735">
      <w:pPr>
        <w:spacing w:after="0"/>
        <w:rPr>
          <w:sz w:val="24"/>
        </w:rPr>
      </w:pPr>
    </w:p>
    <w:p w:rsidR="003C2735" w:rsidRPr="008A6085" w:rsidRDefault="003C2735" w:rsidP="003C2735">
      <w:pPr>
        <w:spacing w:after="0"/>
        <w:rPr>
          <w:sz w:val="24"/>
        </w:rPr>
      </w:pPr>
      <w:r w:rsidRPr="008A6085">
        <w:rPr>
          <w:sz w:val="24"/>
        </w:rPr>
        <w:lastRenderedPageBreak/>
        <w:t xml:space="preserve">Kaitlyn </w:t>
      </w:r>
      <w:proofErr w:type="spellStart"/>
      <w:r w:rsidRPr="008A6085">
        <w:rPr>
          <w:sz w:val="24"/>
        </w:rPr>
        <w:t>DeVries</w:t>
      </w:r>
      <w:proofErr w:type="spellEnd"/>
      <w:r w:rsidRPr="008A6085">
        <w:rPr>
          <w:sz w:val="24"/>
        </w:rPr>
        <w:t xml:space="preserve"> is in her senior year of Nursing School at IUSB.</w:t>
      </w:r>
      <w:r w:rsidRPr="008A6085">
        <w:rPr>
          <w:sz w:val="24"/>
        </w:rPr>
        <w:t xml:space="preserve"> </w:t>
      </w:r>
      <w:r w:rsidRPr="008A6085">
        <w:rPr>
          <w:sz w:val="24"/>
        </w:rPr>
        <w:t xml:space="preserve">“I knew </w:t>
      </w:r>
      <w:proofErr w:type="spellStart"/>
      <w:r w:rsidRPr="008A6085">
        <w:rPr>
          <w:sz w:val="24"/>
        </w:rPr>
        <w:t>LaCasa</w:t>
      </w:r>
      <w:proofErr w:type="spellEnd"/>
      <w:r w:rsidRPr="008A6085">
        <w:rPr>
          <w:sz w:val="24"/>
        </w:rPr>
        <w:t xml:space="preserve"> helped the community,” Kaitlyn said, “but I thought it was just mortgages and that kind of thing. Then I heard from a friend who ha</w:t>
      </w:r>
      <w:r w:rsidR="008A6085" w:rsidRPr="008A6085">
        <w:rPr>
          <w:sz w:val="24"/>
        </w:rPr>
        <w:t xml:space="preserve">d participated in </w:t>
      </w:r>
      <w:proofErr w:type="spellStart"/>
      <w:r w:rsidR="008A6085" w:rsidRPr="008A6085">
        <w:rPr>
          <w:sz w:val="24"/>
        </w:rPr>
        <w:t>Dream$avers</w:t>
      </w:r>
      <w:proofErr w:type="spellEnd"/>
      <w:r w:rsidRPr="008A6085">
        <w:rPr>
          <w:sz w:val="24"/>
        </w:rPr>
        <w:t xml:space="preserve"> to pay for books and a laptop.</w:t>
      </w:r>
      <w:r w:rsidRPr="008A6085">
        <w:rPr>
          <w:sz w:val="24"/>
        </w:rPr>
        <w:t>”</w:t>
      </w:r>
    </w:p>
    <w:p w:rsidR="003C2735" w:rsidRPr="008A6085" w:rsidRDefault="003C2735" w:rsidP="003C2735">
      <w:pPr>
        <w:spacing w:after="0"/>
        <w:rPr>
          <w:sz w:val="24"/>
        </w:rPr>
      </w:pPr>
    </w:p>
    <w:p w:rsidR="003C2735" w:rsidRDefault="003C2735" w:rsidP="003C2735">
      <w:pPr>
        <w:spacing w:after="0"/>
        <w:rPr>
          <w:sz w:val="24"/>
        </w:rPr>
      </w:pPr>
      <w:r w:rsidRPr="008A6085">
        <w:rPr>
          <w:sz w:val="24"/>
        </w:rPr>
        <w:t xml:space="preserve">When asked about her experience with </w:t>
      </w:r>
      <w:proofErr w:type="spellStart"/>
      <w:r w:rsidRPr="008A6085">
        <w:rPr>
          <w:sz w:val="24"/>
        </w:rPr>
        <w:t>LaCasa</w:t>
      </w:r>
      <w:proofErr w:type="spellEnd"/>
      <w:r w:rsidRPr="008A6085">
        <w:rPr>
          <w:sz w:val="24"/>
        </w:rPr>
        <w:t>, Kaitlyn said, “I was impressed with Money</w:t>
      </w:r>
      <w:r w:rsidRPr="008A6085">
        <w:rPr>
          <w:sz w:val="24"/>
        </w:rPr>
        <w:t xml:space="preserve"> </w:t>
      </w:r>
      <w:r w:rsidRPr="008A6085">
        <w:rPr>
          <w:sz w:val="24"/>
        </w:rPr>
        <w:t>4</w:t>
      </w:r>
      <w:r w:rsidRPr="008A6085">
        <w:rPr>
          <w:sz w:val="24"/>
        </w:rPr>
        <w:t xml:space="preserve"> </w:t>
      </w:r>
      <w:r w:rsidRPr="008A6085">
        <w:rPr>
          <w:sz w:val="24"/>
        </w:rPr>
        <w:t>Life. The information you get there is really beneficial. I wish more people in the community would take advantage of it.”</w:t>
      </w:r>
    </w:p>
    <w:p w:rsidR="00827EA6" w:rsidRDefault="00827EA6" w:rsidP="003C2735">
      <w:pPr>
        <w:spacing w:after="0"/>
        <w:rPr>
          <w:sz w:val="24"/>
        </w:rPr>
      </w:pPr>
    </w:p>
    <w:p w:rsidR="00827EA6" w:rsidRPr="008A6085" w:rsidRDefault="00827EA6" w:rsidP="003C2735">
      <w:pPr>
        <w:spacing w:after="0"/>
        <w:rPr>
          <w:sz w:val="24"/>
        </w:rPr>
      </w:pPr>
      <w:r>
        <w:rPr>
          <w:sz w:val="24"/>
        </w:rPr>
        <w:t xml:space="preserve">Regarding the financial component, </w:t>
      </w:r>
      <w:r w:rsidRPr="00827EA6">
        <w:rPr>
          <w:sz w:val="24"/>
        </w:rPr>
        <w:t>she reflected, “When I was taking pre-requisites for Nursing, it was easier to hold down a job and still attend classes. I worked three days and went to classes the other two days. But in Nursing School, with the time commitment and academic level required, you can’t work as many hours without sacrificing between work and your studies. Using the IDA to pay for tuition helped me to keep my grades up.”</w:t>
      </w:r>
    </w:p>
    <w:p w:rsidR="008A6085" w:rsidRPr="008A6085" w:rsidRDefault="008A6085" w:rsidP="003C2735">
      <w:pPr>
        <w:spacing w:after="0"/>
        <w:rPr>
          <w:sz w:val="24"/>
        </w:rPr>
      </w:pPr>
    </w:p>
    <w:p w:rsidR="00827EA6" w:rsidRDefault="008A6085" w:rsidP="003C2735">
      <w:pPr>
        <w:spacing w:after="0"/>
        <w:rPr>
          <w:sz w:val="24"/>
        </w:rPr>
      </w:pPr>
      <w:r w:rsidRPr="008A6085">
        <w:rPr>
          <w:sz w:val="24"/>
        </w:rPr>
        <w:t xml:space="preserve">Adolfo </w:t>
      </w:r>
      <w:proofErr w:type="spellStart"/>
      <w:r w:rsidRPr="008A6085">
        <w:rPr>
          <w:sz w:val="24"/>
        </w:rPr>
        <w:t>Sigala</w:t>
      </w:r>
      <w:proofErr w:type="spellEnd"/>
      <w:r w:rsidRPr="008A6085">
        <w:rPr>
          <w:sz w:val="24"/>
        </w:rPr>
        <w:t xml:space="preserve"> Flores is studying at Goshen College and part of the IDEA program, an innovative partnership between Goshen College and </w:t>
      </w:r>
      <w:proofErr w:type="spellStart"/>
      <w:r w:rsidRPr="008A6085">
        <w:rPr>
          <w:sz w:val="24"/>
        </w:rPr>
        <w:t>LaCasa</w:t>
      </w:r>
      <w:proofErr w:type="spellEnd"/>
      <w:r w:rsidRPr="008A6085">
        <w:rPr>
          <w:sz w:val="24"/>
        </w:rPr>
        <w:t xml:space="preserve"> that creates a matched savings scholarship opportunity. </w:t>
      </w:r>
      <w:r w:rsidRPr="008A6085">
        <w:rPr>
          <w:sz w:val="24"/>
        </w:rPr>
        <w:t xml:space="preserve">Adolfo’s major is Molecular Biology/Biochemistry. His goal is to go to medical school. </w:t>
      </w:r>
    </w:p>
    <w:p w:rsidR="00827EA6" w:rsidRDefault="00827EA6" w:rsidP="003C2735">
      <w:pPr>
        <w:spacing w:after="0"/>
        <w:rPr>
          <w:sz w:val="24"/>
        </w:rPr>
      </w:pPr>
    </w:p>
    <w:p w:rsidR="00827EA6" w:rsidRPr="008A6085" w:rsidRDefault="00827EA6" w:rsidP="003C2735">
      <w:pPr>
        <w:spacing w:after="0"/>
        <w:rPr>
          <w:sz w:val="24"/>
        </w:rPr>
      </w:pPr>
      <w:r>
        <w:rPr>
          <w:sz w:val="24"/>
        </w:rPr>
        <w:t xml:space="preserve">Adolfo has worked hard ever since the prospect of college became possible through the DACA program. </w:t>
      </w:r>
      <w:r w:rsidRPr="00B35B75">
        <w:rPr>
          <w:sz w:val="24"/>
        </w:rPr>
        <w:t xml:space="preserve">“I really tried to pick myself up to get a better GPA. I was able to start college at Ivy Tech: I chose it because of the cost. I have always had two jobs. When I had gone as far as I could at Ivy Tech, I heard about Goshen College and the scholarship. Then I really applied myself so I could get into GC!”  </w:t>
      </w:r>
    </w:p>
    <w:p w:rsidR="008A6085" w:rsidRDefault="008A6085" w:rsidP="003C2735">
      <w:pPr>
        <w:spacing w:after="0"/>
      </w:pPr>
    </w:p>
    <w:p w:rsidR="008A6085" w:rsidRDefault="008A6085" w:rsidP="003C2735">
      <w:pPr>
        <w:spacing w:after="0"/>
        <w:rPr>
          <w:sz w:val="24"/>
        </w:rPr>
      </w:pPr>
      <w:r w:rsidRPr="008A6085">
        <w:rPr>
          <w:sz w:val="24"/>
        </w:rPr>
        <w:t>As part of the IDEA program, Adolfo took Money 4 Life. “</w:t>
      </w:r>
      <w:r>
        <w:rPr>
          <w:sz w:val="24"/>
        </w:rPr>
        <w:t>It</w:t>
      </w:r>
      <w:r w:rsidRPr="008A6085">
        <w:rPr>
          <w:sz w:val="24"/>
        </w:rPr>
        <w:t xml:space="preserve"> helped a lot.  It’s all about how to save money and not go into debt,” he explained. “The IDEA program requires a $500 savings commitment, which can be done in installments. Once it is saved</w:t>
      </w:r>
      <w:r>
        <w:rPr>
          <w:sz w:val="24"/>
        </w:rPr>
        <w:t>, the program puts in its share.</w:t>
      </w:r>
      <w:r w:rsidRPr="008A6085">
        <w:rPr>
          <w:sz w:val="24"/>
        </w:rPr>
        <w:t>” The combined total is then used to pay for tuition cost.</w:t>
      </w:r>
    </w:p>
    <w:p w:rsidR="008A6085" w:rsidRDefault="008A6085" w:rsidP="003C2735">
      <w:pPr>
        <w:spacing w:after="0"/>
        <w:rPr>
          <w:sz w:val="24"/>
        </w:rPr>
      </w:pPr>
    </w:p>
    <w:p w:rsidR="008A6085" w:rsidRPr="003C2735" w:rsidRDefault="008A6085" w:rsidP="003C2735">
      <w:pPr>
        <w:spacing w:after="0"/>
        <w:rPr>
          <w:sz w:val="24"/>
        </w:rPr>
      </w:pPr>
      <w:r>
        <w:rPr>
          <w:sz w:val="24"/>
        </w:rPr>
        <w:t>Adolfo sums it up with a smile. “This is the perfect scholarship for me.”</w:t>
      </w:r>
    </w:p>
    <w:p w:rsidR="004C6C6E" w:rsidRDefault="004C6C6E" w:rsidP="004C6C6E">
      <w:pPr>
        <w:spacing w:after="0"/>
        <w:rPr>
          <w:sz w:val="24"/>
        </w:rPr>
      </w:pPr>
    </w:p>
    <w:p w:rsidR="00200DEF" w:rsidRDefault="004C6C6E" w:rsidP="00200DEF">
      <w:pPr>
        <w:spacing w:after="0"/>
        <w:rPr>
          <w:sz w:val="24"/>
        </w:rPr>
      </w:pPr>
      <w:r>
        <w:rPr>
          <w:sz w:val="24"/>
        </w:rPr>
        <w:t xml:space="preserve">Page 2 – </w:t>
      </w:r>
      <w:r w:rsidR="00200DEF" w:rsidRPr="002612A2">
        <w:rPr>
          <w:b/>
          <w:sz w:val="24"/>
        </w:rPr>
        <w:t>2018 – A Year of Opportunity – Larry Gautsche</w:t>
      </w:r>
    </w:p>
    <w:p w:rsidR="00200DEF" w:rsidRDefault="00200DEF" w:rsidP="00200DEF">
      <w:pPr>
        <w:spacing w:after="0"/>
        <w:rPr>
          <w:sz w:val="24"/>
        </w:rPr>
      </w:pPr>
      <w:r w:rsidRPr="00200DEF">
        <w:rPr>
          <w:sz w:val="24"/>
        </w:rPr>
        <w:t xml:space="preserve">As we begin </w:t>
      </w:r>
      <w:proofErr w:type="spellStart"/>
      <w:r w:rsidRPr="00200DEF">
        <w:rPr>
          <w:sz w:val="24"/>
        </w:rPr>
        <w:t>LaCasa’s</w:t>
      </w:r>
      <w:proofErr w:type="spellEnd"/>
      <w:r w:rsidRPr="00200DEF">
        <w:rPr>
          <w:sz w:val="24"/>
        </w:rPr>
        <w:t xml:space="preserve"> 48th year of service to the Elkhart County community, more persons benefit from </w:t>
      </w:r>
      <w:proofErr w:type="spellStart"/>
      <w:r w:rsidRPr="00200DEF">
        <w:rPr>
          <w:sz w:val="24"/>
        </w:rPr>
        <w:t>LaCasa</w:t>
      </w:r>
      <w:proofErr w:type="spellEnd"/>
      <w:r w:rsidRPr="00200DEF">
        <w:rPr>
          <w:sz w:val="24"/>
        </w:rPr>
        <w:t xml:space="preserve"> services than at any point in our history.  At the same time, we recognize that all </w:t>
      </w:r>
      <w:proofErr w:type="spellStart"/>
      <w:r w:rsidRPr="00200DEF">
        <w:rPr>
          <w:sz w:val="24"/>
        </w:rPr>
        <w:t>LaCasa</w:t>
      </w:r>
      <w:proofErr w:type="spellEnd"/>
      <w:r w:rsidRPr="00200DEF">
        <w:rPr>
          <w:sz w:val="24"/>
        </w:rPr>
        <w:t xml:space="preserve"> services are not equally available or known in every community in the county.  Implementation of our 5 Year Strategic Plan, adopted in 2017, will result in more accessible and comprehensive financial empowerment services and additional quality housing to support our workforce. Promotion of home ownership opportunities will continue to be a high priority. Opportunities for preservation of home ownership will be expanded though new partnerships </w:t>
      </w:r>
      <w:r w:rsidRPr="00200DEF">
        <w:rPr>
          <w:sz w:val="24"/>
        </w:rPr>
        <w:lastRenderedPageBreak/>
        <w:t>that mak</w:t>
      </w:r>
      <w:r w:rsidR="001A649F">
        <w:rPr>
          <w:sz w:val="24"/>
        </w:rPr>
        <w:t>e Help-A-House available county-</w:t>
      </w:r>
      <w:r w:rsidRPr="00200DEF">
        <w:rPr>
          <w:sz w:val="24"/>
        </w:rPr>
        <w:t xml:space="preserve">wide. A greater emphasis on telling our story and promoting </w:t>
      </w:r>
      <w:proofErr w:type="spellStart"/>
      <w:r w:rsidRPr="00200DEF">
        <w:rPr>
          <w:sz w:val="24"/>
        </w:rPr>
        <w:t>LaCasa</w:t>
      </w:r>
      <w:proofErr w:type="spellEnd"/>
      <w:r w:rsidRPr="00200DEF">
        <w:rPr>
          <w:sz w:val="24"/>
        </w:rPr>
        <w:t xml:space="preserve"> services will support our county-wide focus.</w:t>
      </w:r>
    </w:p>
    <w:p w:rsidR="0014300F" w:rsidRPr="00200DEF" w:rsidRDefault="0014300F" w:rsidP="00200DEF">
      <w:pPr>
        <w:spacing w:after="0"/>
        <w:rPr>
          <w:sz w:val="24"/>
        </w:rPr>
      </w:pPr>
    </w:p>
    <w:p w:rsidR="00200DEF" w:rsidRDefault="00200DEF" w:rsidP="00200DEF">
      <w:pPr>
        <w:spacing w:after="0"/>
        <w:rPr>
          <w:sz w:val="24"/>
        </w:rPr>
      </w:pPr>
      <w:r w:rsidRPr="00200DEF">
        <w:rPr>
          <w:sz w:val="24"/>
        </w:rPr>
        <w:t>The challenge is to achieve this expansion of services with sustainable models</w:t>
      </w:r>
      <w:r w:rsidR="001A649F">
        <w:rPr>
          <w:sz w:val="24"/>
        </w:rPr>
        <w:t>,</w:t>
      </w:r>
      <w:r w:rsidRPr="00200DEF">
        <w:rPr>
          <w:sz w:val="24"/>
        </w:rPr>
        <w:t xml:space="preserve"> at a time when n</w:t>
      </w:r>
      <w:r w:rsidR="001A649F">
        <w:rPr>
          <w:sz w:val="24"/>
        </w:rPr>
        <w:t>ational priorities and policy are</w:t>
      </w:r>
      <w:r w:rsidRPr="00200DEF">
        <w:rPr>
          <w:sz w:val="24"/>
        </w:rPr>
        <w:t xml:space="preserve"> less aligned with our mission. On the positive side, we are convinced that our strategic plan is strongly aligned with local priorities.  Over the last six months, I’ve had many conversations with community leaders, area employers and </w:t>
      </w:r>
      <w:proofErr w:type="spellStart"/>
      <w:r w:rsidRPr="00200DEF">
        <w:rPr>
          <w:sz w:val="24"/>
        </w:rPr>
        <w:t>LaCasa</w:t>
      </w:r>
      <w:proofErr w:type="spellEnd"/>
      <w:r w:rsidRPr="00200DEF">
        <w:rPr>
          <w:sz w:val="24"/>
        </w:rPr>
        <w:t xml:space="preserve"> donors and volunteers. I’ve been encouraged by the interest in the business community to partner with </w:t>
      </w:r>
      <w:proofErr w:type="spellStart"/>
      <w:r w:rsidRPr="00200DEF">
        <w:rPr>
          <w:sz w:val="24"/>
        </w:rPr>
        <w:t>LaCasa</w:t>
      </w:r>
      <w:proofErr w:type="spellEnd"/>
      <w:r w:rsidRPr="00200DEF">
        <w:rPr>
          <w:sz w:val="24"/>
        </w:rPr>
        <w:t xml:space="preserve"> to bring financial empowerment services to their employees. This model has the potential to significantly expand access to financial education, quality loan products, and savings and credit building tools that will result in greater financial stability for working families.</w:t>
      </w:r>
    </w:p>
    <w:p w:rsidR="0014300F" w:rsidRPr="00200DEF" w:rsidRDefault="0014300F" w:rsidP="00200DEF">
      <w:pPr>
        <w:spacing w:after="0"/>
        <w:rPr>
          <w:sz w:val="24"/>
        </w:rPr>
      </w:pPr>
    </w:p>
    <w:p w:rsidR="00200DEF" w:rsidRDefault="00200DEF" w:rsidP="00200DEF">
      <w:pPr>
        <w:spacing w:after="0"/>
        <w:rPr>
          <w:sz w:val="24"/>
        </w:rPr>
      </w:pPr>
      <w:r w:rsidRPr="00200DEF">
        <w:rPr>
          <w:sz w:val="24"/>
        </w:rPr>
        <w:t xml:space="preserve">Review of our strategic goals with donors has also been met with enthusiasm and support.  </w:t>
      </w:r>
      <w:proofErr w:type="spellStart"/>
      <w:r w:rsidRPr="00200DEF">
        <w:rPr>
          <w:sz w:val="24"/>
        </w:rPr>
        <w:t>LaCasa’s</w:t>
      </w:r>
      <w:proofErr w:type="spellEnd"/>
      <w:r w:rsidRPr="00200DEF">
        <w:rPr>
          <w:sz w:val="24"/>
        </w:rPr>
        <w:t xml:space="preserve"> many community partnerships, broad donor support and active volunteer participation provide a strong base for growth.  </w:t>
      </w:r>
      <w:proofErr w:type="spellStart"/>
      <w:r w:rsidRPr="00200DEF">
        <w:rPr>
          <w:sz w:val="24"/>
        </w:rPr>
        <w:t>LaCasa’s</w:t>
      </w:r>
      <w:proofErr w:type="spellEnd"/>
      <w:r w:rsidRPr="00200DEF">
        <w:rPr>
          <w:sz w:val="24"/>
        </w:rPr>
        <w:t xml:space="preserve"> annual meeting on March 21 will provide an opportunity to celebrate progress and share new initiatives.</w:t>
      </w:r>
    </w:p>
    <w:p w:rsidR="0014300F" w:rsidRPr="00200DEF" w:rsidRDefault="0014300F" w:rsidP="00200DEF">
      <w:pPr>
        <w:spacing w:after="0"/>
        <w:rPr>
          <w:sz w:val="24"/>
        </w:rPr>
      </w:pPr>
    </w:p>
    <w:p w:rsidR="000B1571" w:rsidRDefault="00200DEF" w:rsidP="00200DEF">
      <w:pPr>
        <w:spacing w:after="0"/>
        <w:rPr>
          <w:sz w:val="24"/>
        </w:rPr>
      </w:pPr>
      <w:r w:rsidRPr="00200DEF">
        <w:rPr>
          <w:sz w:val="24"/>
        </w:rPr>
        <w:t xml:space="preserve">Mark your calendars for the Help-A-House community work day in Goshen on May 12. It’s always a great opportunity to help a neighbor and improve our community.  We would also welcome opportunities for new partnerships with your business, church or civic group to address housing needs in other communities in the county.  </w:t>
      </w:r>
    </w:p>
    <w:p w:rsidR="000B1571" w:rsidRDefault="000B1571" w:rsidP="00200DEF">
      <w:pPr>
        <w:spacing w:after="0"/>
        <w:rPr>
          <w:sz w:val="24"/>
        </w:rPr>
      </w:pPr>
    </w:p>
    <w:p w:rsidR="00200DEF" w:rsidRDefault="00200DEF" w:rsidP="00200DEF">
      <w:pPr>
        <w:spacing w:after="0"/>
        <w:rPr>
          <w:sz w:val="24"/>
        </w:rPr>
      </w:pPr>
      <w:r w:rsidRPr="00200DEF">
        <w:rPr>
          <w:sz w:val="24"/>
        </w:rPr>
        <w:t xml:space="preserve">Other housing projects of interest include progress along South 7th St. in Goshen.  418 S. 7th will host an open house this spring.  Renovation work will begin at 114 S. 7th in April and renovation of 213 S. 7th will be completed in July.  An additional permanent supportive housing development, in partnership with </w:t>
      </w:r>
      <w:proofErr w:type="spellStart"/>
      <w:r w:rsidRPr="00200DEF">
        <w:rPr>
          <w:sz w:val="24"/>
        </w:rPr>
        <w:t>Oaklawn</w:t>
      </w:r>
      <w:proofErr w:type="spellEnd"/>
      <w:r w:rsidRPr="00200DEF">
        <w:rPr>
          <w:sz w:val="24"/>
        </w:rPr>
        <w:t xml:space="preserve">, will be announced later this year. </w:t>
      </w:r>
    </w:p>
    <w:p w:rsidR="0014300F" w:rsidRPr="00200DEF" w:rsidRDefault="0014300F" w:rsidP="00200DEF">
      <w:pPr>
        <w:spacing w:after="0"/>
        <w:rPr>
          <w:sz w:val="24"/>
        </w:rPr>
      </w:pPr>
    </w:p>
    <w:p w:rsidR="004C6C6E" w:rsidRDefault="00200DEF" w:rsidP="00200DEF">
      <w:pPr>
        <w:spacing w:after="0"/>
        <w:rPr>
          <w:sz w:val="24"/>
        </w:rPr>
      </w:pPr>
      <w:r w:rsidRPr="00200DEF">
        <w:rPr>
          <w:sz w:val="24"/>
        </w:rPr>
        <w:t>A special thank you to all of our volunteers, donors and neighborhood leaders who contributed to the vibrancy of our community in 2017.  Your support is critical and makes the pursuit of our mission, “</w:t>
      </w:r>
      <w:proofErr w:type="gramStart"/>
      <w:r w:rsidRPr="00200DEF">
        <w:rPr>
          <w:sz w:val="24"/>
        </w:rPr>
        <w:t>..to</w:t>
      </w:r>
      <w:proofErr w:type="gramEnd"/>
      <w:r w:rsidRPr="00200DEF">
        <w:rPr>
          <w:sz w:val="24"/>
        </w:rPr>
        <w:t xml:space="preserve"> create opportunity for personal empowerment, family stability and neighborhood vitality”  possible.  Thank you!</w:t>
      </w:r>
    </w:p>
    <w:p w:rsidR="004C6C6E" w:rsidRDefault="004C6C6E" w:rsidP="004C6C6E">
      <w:pPr>
        <w:spacing w:after="0"/>
        <w:rPr>
          <w:sz w:val="24"/>
        </w:rPr>
      </w:pPr>
    </w:p>
    <w:p w:rsidR="004C6C6E" w:rsidRDefault="00B2391D" w:rsidP="004C6C6E">
      <w:pPr>
        <w:spacing w:after="0"/>
        <w:rPr>
          <w:sz w:val="24"/>
        </w:rPr>
      </w:pPr>
      <w:r>
        <w:rPr>
          <w:sz w:val="24"/>
        </w:rPr>
        <w:t xml:space="preserve">Page 3 – </w:t>
      </w:r>
      <w:proofErr w:type="spellStart"/>
      <w:r w:rsidR="006F3E9E" w:rsidRPr="00B2391D">
        <w:rPr>
          <w:b/>
          <w:sz w:val="24"/>
        </w:rPr>
        <w:t>NeighborWorks</w:t>
      </w:r>
      <w:proofErr w:type="spellEnd"/>
      <w:r w:rsidR="006F3E9E" w:rsidRPr="00B2391D">
        <w:rPr>
          <w:b/>
          <w:sz w:val="24"/>
        </w:rPr>
        <w:t xml:space="preserve"> America Celebrates</w:t>
      </w:r>
      <w:r w:rsidR="00200DEF" w:rsidRPr="00B2391D">
        <w:rPr>
          <w:b/>
          <w:sz w:val="24"/>
        </w:rPr>
        <w:t xml:space="preserve"> 40</w:t>
      </w:r>
      <w:r w:rsidR="00200DEF" w:rsidRPr="00B2391D">
        <w:rPr>
          <w:b/>
          <w:sz w:val="24"/>
          <w:vertAlign w:val="superscript"/>
        </w:rPr>
        <w:t>th</w:t>
      </w:r>
      <w:r w:rsidR="00200DEF" w:rsidRPr="00B2391D">
        <w:rPr>
          <w:b/>
          <w:sz w:val="24"/>
        </w:rPr>
        <w:t xml:space="preserve"> year</w:t>
      </w:r>
    </w:p>
    <w:p w:rsidR="0014300F" w:rsidRDefault="006F3E9E" w:rsidP="004C6C6E">
      <w:pPr>
        <w:spacing w:after="0"/>
        <w:rPr>
          <w:sz w:val="24"/>
        </w:rPr>
      </w:pPr>
      <w:r w:rsidRPr="006F3E9E">
        <w:rPr>
          <w:sz w:val="24"/>
        </w:rPr>
        <w:t xml:space="preserve">You may not </w:t>
      </w:r>
      <w:r>
        <w:rPr>
          <w:sz w:val="24"/>
        </w:rPr>
        <w:t xml:space="preserve">know that </w:t>
      </w:r>
      <w:proofErr w:type="spellStart"/>
      <w:r>
        <w:rPr>
          <w:sz w:val="24"/>
        </w:rPr>
        <w:t>LaCasa</w:t>
      </w:r>
      <w:proofErr w:type="spellEnd"/>
      <w:r w:rsidRPr="006F3E9E">
        <w:rPr>
          <w:sz w:val="24"/>
        </w:rPr>
        <w:t xml:space="preserve"> is a member of the national </w:t>
      </w:r>
      <w:proofErr w:type="spellStart"/>
      <w:r w:rsidRPr="006F3E9E">
        <w:rPr>
          <w:sz w:val="24"/>
        </w:rPr>
        <w:t>NeighborWorks</w:t>
      </w:r>
      <w:proofErr w:type="spellEnd"/>
      <w:r w:rsidRPr="006F3E9E">
        <w:rPr>
          <w:sz w:val="24"/>
        </w:rPr>
        <w:t xml:space="preserve"> network</w:t>
      </w:r>
      <w:r>
        <w:rPr>
          <w:sz w:val="24"/>
        </w:rPr>
        <w:t>,</w:t>
      </w:r>
      <w:r w:rsidRPr="006F3E9E">
        <w:rPr>
          <w:sz w:val="24"/>
        </w:rPr>
        <w:t xml:space="preserve"> </w:t>
      </w:r>
      <w:r>
        <w:rPr>
          <w:sz w:val="24"/>
        </w:rPr>
        <w:t>an affiliation of more than 25</w:t>
      </w:r>
      <w:r w:rsidRPr="006F3E9E">
        <w:rPr>
          <w:sz w:val="24"/>
        </w:rPr>
        <w:t>0 nonprofit organizations located in every state, the Distr</w:t>
      </w:r>
      <w:r>
        <w:rPr>
          <w:sz w:val="24"/>
        </w:rPr>
        <w:t>ict of Columbia and Puerto Rico</w:t>
      </w:r>
      <w:r w:rsidRPr="006F3E9E">
        <w:rPr>
          <w:sz w:val="24"/>
        </w:rPr>
        <w:t xml:space="preserve">. The </w:t>
      </w:r>
      <w:proofErr w:type="spellStart"/>
      <w:r w:rsidRPr="006F3E9E">
        <w:rPr>
          <w:sz w:val="24"/>
        </w:rPr>
        <w:t>NeighborWorks</w:t>
      </w:r>
      <w:proofErr w:type="spellEnd"/>
      <w:r w:rsidRPr="006F3E9E">
        <w:rPr>
          <w:sz w:val="24"/>
        </w:rPr>
        <w:t xml:space="preserve"> network was founded and is supported by </w:t>
      </w:r>
      <w:proofErr w:type="spellStart"/>
      <w:r w:rsidRPr="006F3E9E">
        <w:rPr>
          <w:sz w:val="24"/>
        </w:rPr>
        <w:t>NeighborWorks</w:t>
      </w:r>
      <w:proofErr w:type="spellEnd"/>
      <w:r w:rsidRPr="006F3E9E">
        <w:rPr>
          <w:sz w:val="24"/>
        </w:rPr>
        <w:t xml:space="preserve"> America, which creates opportunities for people to live in affordable homes, improve their lives and strengthen their communities.</w:t>
      </w:r>
      <w:r>
        <w:rPr>
          <w:sz w:val="24"/>
        </w:rPr>
        <w:t xml:space="preserve"> </w:t>
      </w:r>
    </w:p>
    <w:p w:rsidR="000B1571" w:rsidRDefault="000B1571" w:rsidP="004C6C6E">
      <w:pPr>
        <w:spacing w:after="0"/>
        <w:rPr>
          <w:sz w:val="24"/>
        </w:rPr>
      </w:pPr>
    </w:p>
    <w:p w:rsidR="00B2391D" w:rsidRDefault="00B2391D" w:rsidP="004C6C6E">
      <w:pPr>
        <w:spacing w:after="0"/>
        <w:rPr>
          <w:sz w:val="24"/>
        </w:rPr>
      </w:pPr>
      <w:proofErr w:type="spellStart"/>
      <w:r>
        <w:rPr>
          <w:sz w:val="24"/>
        </w:rPr>
        <w:lastRenderedPageBreak/>
        <w:t>LaCasa’s</w:t>
      </w:r>
      <w:proofErr w:type="spellEnd"/>
      <w:r>
        <w:rPr>
          <w:sz w:val="24"/>
        </w:rPr>
        <w:t xml:space="preserve"> connection to </w:t>
      </w:r>
      <w:proofErr w:type="spellStart"/>
      <w:r>
        <w:rPr>
          <w:sz w:val="24"/>
        </w:rPr>
        <w:t>NeighborWorks</w:t>
      </w:r>
      <w:proofErr w:type="spellEnd"/>
      <w:r>
        <w:rPr>
          <w:sz w:val="24"/>
        </w:rPr>
        <w:t xml:space="preserve"> is a good thing for Elkhart County. </w:t>
      </w:r>
      <w:proofErr w:type="spellStart"/>
      <w:r w:rsidR="006F3E9E">
        <w:rPr>
          <w:sz w:val="24"/>
        </w:rPr>
        <w:t>LaCasa</w:t>
      </w:r>
      <w:proofErr w:type="spellEnd"/>
      <w:r w:rsidR="006F3E9E">
        <w:rPr>
          <w:sz w:val="24"/>
        </w:rPr>
        <w:t xml:space="preserve"> is</w:t>
      </w:r>
      <w:r w:rsidR="006F3E9E" w:rsidRPr="006F3E9E">
        <w:rPr>
          <w:sz w:val="24"/>
        </w:rPr>
        <w:t xml:space="preserve"> larger and stronger than most local organizations because of our network membership. </w:t>
      </w:r>
      <w:proofErr w:type="spellStart"/>
      <w:r w:rsidR="006F3E9E">
        <w:rPr>
          <w:sz w:val="24"/>
        </w:rPr>
        <w:t>NeighborWorks</w:t>
      </w:r>
      <w:proofErr w:type="spellEnd"/>
      <w:r w:rsidR="006F3E9E">
        <w:rPr>
          <w:sz w:val="24"/>
        </w:rPr>
        <w:t xml:space="preserve"> America network organizations receive</w:t>
      </w:r>
      <w:r w:rsidR="006F3E9E" w:rsidRPr="006F3E9E">
        <w:rPr>
          <w:sz w:val="24"/>
        </w:rPr>
        <w:t xml:space="preserve"> technical assistance; flexible grants; comprehensive, tailored training; and the opportunity to interact with and learn from fellow professionals from a variety of sectors.</w:t>
      </w:r>
      <w:r w:rsidR="006F3E9E">
        <w:rPr>
          <w:sz w:val="24"/>
        </w:rPr>
        <w:t xml:space="preserve"> We are held to a high standard, with rigorous organizational assessments and monitoring that ensure we are </w:t>
      </w:r>
      <w:r>
        <w:rPr>
          <w:sz w:val="24"/>
        </w:rPr>
        <w:t>an impactful and fiscally sound organization</w:t>
      </w:r>
      <w:r w:rsidR="006F3E9E">
        <w:rPr>
          <w:sz w:val="24"/>
        </w:rPr>
        <w:t xml:space="preserve">. </w:t>
      </w:r>
    </w:p>
    <w:p w:rsidR="00B2391D" w:rsidRDefault="00B2391D" w:rsidP="004C6C6E">
      <w:pPr>
        <w:spacing w:after="0"/>
        <w:rPr>
          <w:sz w:val="24"/>
        </w:rPr>
      </w:pPr>
    </w:p>
    <w:p w:rsidR="006F3E9E" w:rsidRDefault="006F3E9E" w:rsidP="004C6C6E">
      <w:pPr>
        <w:spacing w:after="0"/>
        <w:rPr>
          <w:sz w:val="24"/>
        </w:rPr>
      </w:pPr>
      <w:r>
        <w:rPr>
          <w:sz w:val="24"/>
        </w:rPr>
        <w:t xml:space="preserve">For 10 years, </w:t>
      </w:r>
      <w:proofErr w:type="spellStart"/>
      <w:r>
        <w:rPr>
          <w:sz w:val="24"/>
        </w:rPr>
        <w:t>LaCasa</w:t>
      </w:r>
      <w:proofErr w:type="spellEnd"/>
      <w:r>
        <w:rPr>
          <w:sz w:val="24"/>
        </w:rPr>
        <w:t xml:space="preserve"> has been rated by </w:t>
      </w:r>
      <w:proofErr w:type="spellStart"/>
      <w:r>
        <w:rPr>
          <w:sz w:val="24"/>
        </w:rPr>
        <w:t>NeighborWorks</w:t>
      </w:r>
      <w:proofErr w:type="spellEnd"/>
      <w:r>
        <w:rPr>
          <w:sz w:val="24"/>
        </w:rPr>
        <w:t xml:space="preserve"> as Exemplary, the highest possible designation. We are fortunate to have access to the excellent training, connection to national standards and trends, </w:t>
      </w:r>
      <w:r w:rsidR="00B2391D">
        <w:rPr>
          <w:sz w:val="24"/>
        </w:rPr>
        <w:t xml:space="preserve">industry colleagues, and stringent accountability that our </w:t>
      </w:r>
      <w:proofErr w:type="spellStart"/>
      <w:r w:rsidR="00B2391D">
        <w:rPr>
          <w:sz w:val="24"/>
        </w:rPr>
        <w:t>NeighborWorks</w:t>
      </w:r>
      <w:proofErr w:type="spellEnd"/>
      <w:r w:rsidR="00B2391D">
        <w:rPr>
          <w:sz w:val="24"/>
        </w:rPr>
        <w:t xml:space="preserve"> network participation provides. We’re stronger and more impactful for it!</w:t>
      </w:r>
    </w:p>
    <w:p w:rsidR="00B2391D" w:rsidRDefault="00B2391D" w:rsidP="004C6C6E">
      <w:pPr>
        <w:spacing w:after="0"/>
        <w:rPr>
          <w:sz w:val="24"/>
        </w:rPr>
      </w:pPr>
    </w:p>
    <w:p w:rsidR="00B2391D" w:rsidRPr="00B2391D" w:rsidRDefault="000B1571" w:rsidP="004C6C6E">
      <w:pPr>
        <w:spacing w:after="0"/>
        <w:rPr>
          <w:b/>
          <w:sz w:val="24"/>
        </w:rPr>
      </w:pPr>
      <w:r>
        <w:rPr>
          <w:b/>
          <w:sz w:val="24"/>
        </w:rPr>
        <w:t>“</w:t>
      </w:r>
      <w:r w:rsidR="00B2391D" w:rsidRPr="00B2391D">
        <w:rPr>
          <w:b/>
          <w:sz w:val="24"/>
        </w:rPr>
        <w:t>Some Kind of Wonderful</w:t>
      </w:r>
      <w:r>
        <w:rPr>
          <w:b/>
          <w:sz w:val="24"/>
        </w:rPr>
        <w:t>”</w:t>
      </w:r>
      <w:r w:rsidR="00B2391D" w:rsidRPr="00B2391D">
        <w:rPr>
          <w:b/>
          <w:sz w:val="24"/>
        </w:rPr>
        <w:t xml:space="preserve"> Gala Fuels the Ben’s House Mission</w:t>
      </w:r>
    </w:p>
    <w:p w:rsidR="00B2391D" w:rsidRDefault="002612A2" w:rsidP="004C6C6E">
      <w:pPr>
        <w:spacing w:after="0"/>
        <w:rPr>
          <w:sz w:val="24"/>
        </w:rPr>
      </w:pPr>
      <w:r>
        <w:rPr>
          <w:sz w:val="24"/>
        </w:rPr>
        <w:t xml:space="preserve">On November 3, more than 100 people from the community came together to celebrate the transformational impact of the work happening through </w:t>
      </w:r>
      <w:r w:rsidR="000B1571">
        <w:rPr>
          <w:sz w:val="24"/>
        </w:rPr>
        <w:t>The Little House That Ben Built.</w:t>
      </w:r>
      <w:r>
        <w:rPr>
          <w:sz w:val="24"/>
        </w:rPr>
        <w:t xml:space="preserve"> </w:t>
      </w:r>
      <w:r w:rsidR="000B1571">
        <w:rPr>
          <w:sz w:val="24"/>
        </w:rPr>
        <w:t xml:space="preserve">Also referred to as Ben’s House, it is </w:t>
      </w:r>
      <w:r>
        <w:rPr>
          <w:sz w:val="24"/>
        </w:rPr>
        <w:t xml:space="preserve">a </w:t>
      </w:r>
      <w:proofErr w:type="spellStart"/>
      <w:r>
        <w:rPr>
          <w:sz w:val="24"/>
        </w:rPr>
        <w:t>LaCasa</w:t>
      </w:r>
      <w:proofErr w:type="spellEnd"/>
      <w:r>
        <w:rPr>
          <w:sz w:val="24"/>
        </w:rPr>
        <w:t xml:space="preserve"> owned and opera</w:t>
      </w:r>
      <w:r w:rsidR="000B1571">
        <w:rPr>
          <w:sz w:val="24"/>
        </w:rPr>
        <w:t>ted home</w:t>
      </w:r>
      <w:r w:rsidR="00D66DB3">
        <w:rPr>
          <w:sz w:val="24"/>
        </w:rPr>
        <w:t xml:space="preserve"> that serves women and children</w:t>
      </w:r>
      <w:r>
        <w:rPr>
          <w:sz w:val="24"/>
        </w:rPr>
        <w:t xml:space="preserve"> who are working to get back on their feet after suffering abuse</w:t>
      </w:r>
      <w:r w:rsidR="00D66DB3">
        <w:rPr>
          <w:sz w:val="24"/>
        </w:rPr>
        <w:t xml:space="preserve">. The house is named in memory of Ben Roth, the son of Scott and Lori Roth, whose life was cut short. Scott and Lori have poured countless </w:t>
      </w:r>
      <w:r w:rsidR="00B1787B">
        <w:rPr>
          <w:sz w:val="24"/>
        </w:rPr>
        <w:t>hours</w:t>
      </w:r>
      <w:r w:rsidR="00D66DB3">
        <w:rPr>
          <w:sz w:val="24"/>
        </w:rPr>
        <w:t xml:space="preserve"> and</w:t>
      </w:r>
      <w:r w:rsidR="000B1571">
        <w:rPr>
          <w:sz w:val="24"/>
        </w:rPr>
        <w:t xml:space="preserve"> resources</w:t>
      </w:r>
      <w:r w:rsidR="00B1787B">
        <w:rPr>
          <w:sz w:val="24"/>
        </w:rPr>
        <w:t xml:space="preserve"> (and heart!)</w:t>
      </w:r>
      <w:r w:rsidR="000B1571">
        <w:rPr>
          <w:sz w:val="24"/>
        </w:rPr>
        <w:t xml:space="preserve"> into this mission.</w:t>
      </w:r>
      <w:r w:rsidR="00D66DB3">
        <w:rPr>
          <w:sz w:val="24"/>
        </w:rPr>
        <w:t xml:space="preserve"> </w:t>
      </w:r>
      <w:r w:rsidR="000B1571">
        <w:rPr>
          <w:sz w:val="24"/>
        </w:rPr>
        <w:t>W</w:t>
      </w:r>
      <w:r w:rsidR="00D66DB3">
        <w:rPr>
          <w:sz w:val="24"/>
        </w:rPr>
        <w:t>e are honored to be a part of the impact it has made on the women and children whose lives are forever changed for the better.</w:t>
      </w:r>
    </w:p>
    <w:p w:rsidR="00D66DB3" w:rsidRDefault="00D66DB3" w:rsidP="004C6C6E">
      <w:pPr>
        <w:spacing w:after="0"/>
        <w:rPr>
          <w:sz w:val="24"/>
        </w:rPr>
      </w:pPr>
    </w:p>
    <w:p w:rsidR="0097267C" w:rsidRDefault="00D66DB3" w:rsidP="004C6C6E">
      <w:pPr>
        <w:spacing w:after="0"/>
        <w:rPr>
          <w:sz w:val="24"/>
        </w:rPr>
      </w:pPr>
      <w:r>
        <w:rPr>
          <w:sz w:val="24"/>
        </w:rPr>
        <w:t xml:space="preserve">Scott and Lori championed the gala just as they champion the mission, doing all of the planning, inviting, and preparing. Their hard work paid off in a big way. The effort netted $20,000, </w:t>
      </w:r>
      <w:r w:rsidR="000B1571">
        <w:rPr>
          <w:sz w:val="24"/>
        </w:rPr>
        <w:t>eliminating remaining debt and funding a small</w:t>
      </w:r>
      <w:r>
        <w:rPr>
          <w:sz w:val="24"/>
        </w:rPr>
        <w:t xml:space="preserve"> reserve for the program. Scott and Lori, we can’t thank you enough for your sacrificial and passiona</w:t>
      </w:r>
      <w:r w:rsidR="0097267C">
        <w:rPr>
          <w:sz w:val="24"/>
        </w:rPr>
        <w:t>te investment in changing lives!</w:t>
      </w:r>
      <w:r>
        <w:rPr>
          <w:sz w:val="24"/>
        </w:rPr>
        <w:t xml:space="preserve"> </w:t>
      </w:r>
    </w:p>
    <w:p w:rsidR="0097267C" w:rsidRDefault="0097267C" w:rsidP="0097267C">
      <w:pPr>
        <w:spacing w:after="0"/>
        <w:rPr>
          <w:sz w:val="24"/>
        </w:rPr>
      </w:pPr>
    </w:p>
    <w:p w:rsidR="0097267C" w:rsidRDefault="001A649F" w:rsidP="0097267C">
      <w:pPr>
        <w:spacing w:after="0"/>
        <w:rPr>
          <w:sz w:val="24"/>
        </w:rPr>
      </w:pPr>
      <w:r>
        <w:rPr>
          <w:sz w:val="24"/>
        </w:rPr>
        <w:t>Scott</w:t>
      </w:r>
      <w:r w:rsidR="0097267C">
        <w:rPr>
          <w:sz w:val="24"/>
        </w:rPr>
        <w:t xml:space="preserve"> is a local State Farm agent and we want to thank State Farm again for their generous support of </w:t>
      </w:r>
      <w:proofErr w:type="spellStart"/>
      <w:r w:rsidR="0097267C">
        <w:rPr>
          <w:sz w:val="24"/>
        </w:rPr>
        <w:t>LaCasa’s</w:t>
      </w:r>
      <w:proofErr w:type="spellEnd"/>
      <w:r w:rsidR="0097267C">
        <w:rPr>
          <w:sz w:val="24"/>
        </w:rPr>
        <w:t xml:space="preserve"> programs and missions. Nine State Farm agents attended the Gala and gave generously, adding to a $1,000 grant from State Farm’s foundation. Thank you</w:t>
      </w:r>
      <w:r w:rsidR="000B1571">
        <w:rPr>
          <w:sz w:val="24"/>
        </w:rPr>
        <w:t>,</w:t>
      </w:r>
      <w:r w:rsidR="0097267C">
        <w:rPr>
          <w:sz w:val="24"/>
        </w:rPr>
        <w:t xml:space="preserve"> State Farm!</w:t>
      </w:r>
    </w:p>
    <w:p w:rsidR="0097267C" w:rsidRDefault="0097267C" w:rsidP="004C6C6E">
      <w:pPr>
        <w:spacing w:after="0"/>
        <w:rPr>
          <w:sz w:val="24"/>
        </w:rPr>
      </w:pPr>
    </w:p>
    <w:p w:rsidR="0097267C" w:rsidRDefault="00D66DB3" w:rsidP="004C6C6E">
      <w:pPr>
        <w:spacing w:after="0"/>
        <w:rPr>
          <w:sz w:val="24"/>
        </w:rPr>
      </w:pPr>
      <w:r>
        <w:rPr>
          <w:sz w:val="24"/>
        </w:rPr>
        <w:t xml:space="preserve">To find out more about Ben’s House, visit </w:t>
      </w:r>
      <w:hyperlink r:id="rId10" w:history="1">
        <w:r w:rsidRPr="00335813">
          <w:rPr>
            <w:rStyle w:val="Hyperlink"/>
            <w:sz w:val="24"/>
          </w:rPr>
          <w:t>http://www.benslittlehouse.org/</w:t>
        </w:r>
      </w:hyperlink>
      <w:r>
        <w:rPr>
          <w:sz w:val="24"/>
        </w:rPr>
        <w:t xml:space="preserve">. Donations to Ben’s House are made to </w:t>
      </w:r>
      <w:proofErr w:type="spellStart"/>
      <w:r>
        <w:rPr>
          <w:sz w:val="24"/>
        </w:rPr>
        <w:t>LaCasa</w:t>
      </w:r>
      <w:proofErr w:type="spellEnd"/>
      <w:r>
        <w:rPr>
          <w:sz w:val="24"/>
        </w:rPr>
        <w:t xml:space="preserve">, Inc. with Ben’s House in the memo line or by selecting Ben’s House on the online donation form at </w:t>
      </w:r>
      <w:hyperlink r:id="rId11" w:history="1">
        <w:r w:rsidRPr="00335813">
          <w:rPr>
            <w:rStyle w:val="Hyperlink"/>
            <w:sz w:val="24"/>
          </w:rPr>
          <w:t>www.lacasainc.net</w:t>
        </w:r>
      </w:hyperlink>
      <w:r>
        <w:rPr>
          <w:sz w:val="24"/>
        </w:rPr>
        <w:t xml:space="preserve">. </w:t>
      </w:r>
    </w:p>
    <w:p w:rsidR="004C6C6E" w:rsidRDefault="004C6C6E" w:rsidP="004C6C6E">
      <w:pPr>
        <w:spacing w:after="0"/>
        <w:rPr>
          <w:sz w:val="24"/>
        </w:rPr>
      </w:pPr>
    </w:p>
    <w:p w:rsidR="00BE598D" w:rsidRDefault="004C6C6E" w:rsidP="004C6C6E">
      <w:pPr>
        <w:spacing w:after="0"/>
        <w:rPr>
          <w:sz w:val="24"/>
        </w:rPr>
      </w:pPr>
      <w:r>
        <w:rPr>
          <w:sz w:val="24"/>
        </w:rPr>
        <w:t xml:space="preserve">Page 4 – </w:t>
      </w:r>
      <w:r w:rsidR="00BE598D" w:rsidRPr="00B2391D">
        <w:rPr>
          <w:b/>
          <w:sz w:val="24"/>
        </w:rPr>
        <w:t>Bang for Your Charitable Buck</w:t>
      </w:r>
    </w:p>
    <w:p w:rsidR="00B2391D" w:rsidRDefault="00BE598D" w:rsidP="004C6C6E">
      <w:pPr>
        <w:spacing w:after="0"/>
        <w:rPr>
          <w:sz w:val="24"/>
        </w:rPr>
      </w:pPr>
      <w:r>
        <w:rPr>
          <w:sz w:val="24"/>
        </w:rPr>
        <w:t>We are grateful to have faithful a</w:t>
      </w:r>
      <w:r w:rsidR="003B776B">
        <w:rPr>
          <w:sz w:val="24"/>
        </w:rPr>
        <w:t>nd committed dono</w:t>
      </w:r>
      <w:r w:rsidR="001A649F">
        <w:rPr>
          <w:sz w:val="24"/>
        </w:rPr>
        <w:t xml:space="preserve">rs to </w:t>
      </w:r>
      <w:proofErr w:type="spellStart"/>
      <w:r w:rsidR="001A649F">
        <w:rPr>
          <w:sz w:val="24"/>
        </w:rPr>
        <w:t>LaCasa</w:t>
      </w:r>
      <w:proofErr w:type="spellEnd"/>
      <w:r w:rsidR="001A649F">
        <w:rPr>
          <w:sz w:val="24"/>
        </w:rPr>
        <w:t>. Many of you</w:t>
      </w:r>
      <w:r>
        <w:rPr>
          <w:sz w:val="24"/>
        </w:rPr>
        <w:t xml:space="preserve"> give regardless of incentives. That said, certain ways of giving can have greater benefits tied to them</w:t>
      </w:r>
      <w:r w:rsidR="003B776B">
        <w:rPr>
          <w:sz w:val="24"/>
        </w:rPr>
        <w:t xml:space="preserve"> and this is important to consider</w:t>
      </w:r>
      <w:r>
        <w:rPr>
          <w:sz w:val="24"/>
        </w:rPr>
        <w:t xml:space="preserve">. The beginning of the year is often a time when we make plans and charitable giving is an important part of that planning. </w:t>
      </w:r>
    </w:p>
    <w:p w:rsidR="00B2391D" w:rsidRDefault="00B2391D" w:rsidP="004C6C6E">
      <w:pPr>
        <w:spacing w:after="0"/>
        <w:rPr>
          <w:sz w:val="24"/>
        </w:rPr>
      </w:pPr>
    </w:p>
    <w:p w:rsidR="003B776B" w:rsidRDefault="00BE598D" w:rsidP="004C6C6E">
      <w:pPr>
        <w:spacing w:after="0"/>
        <w:rPr>
          <w:sz w:val="24"/>
        </w:rPr>
      </w:pPr>
      <w:r>
        <w:rPr>
          <w:sz w:val="24"/>
        </w:rPr>
        <w:lastRenderedPageBreak/>
        <w:t xml:space="preserve">If you will turn 70 ½ this year, you might consider making gifts directly from your IRA that fulfill your Required Minimum Distribution. If you have highly appreciated </w:t>
      </w:r>
      <w:r w:rsidR="003B776B">
        <w:rPr>
          <w:sz w:val="24"/>
        </w:rPr>
        <w:t>assets, such as stock,</w:t>
      </w:r>
      <w:r>
        <w:rPr>
          <w:sz w:val="24"/>
        </w:rPr>
        <w:t xml:space="preserve"> </w:t>
      </w:r>
      <w:r w:rsidR="003B776B">
        <w:rPr>
          <w:sz w:val="24"/>
        </w:rPr>
        <w:t>real estate, or other valuables, there may be tax benefits donating</w:t>
      </w:r>
      <w:r w:rsidR="00B2391D">
        <w:rPr>
          <w:sz w:val="24"/>
        </w:rPr>
        <w:t xml:space="preserve"> portions of</w:t>
      </w:r>
      <w:r w:rsidR="003B776B">
        <w:rPr>
          <w:sz w:val="24"/>
        </w:rPr>
        <w:t xml:space="preserve"> these assets. </w:t>
      </w:r>
    </w:p>
    <w:p w:rsidR="00B2391D" w:rsidRDefault="00B2391D" w:rsidP="004C6C6E">
      <w:pPr>
        <w:spacing w:after="0"/>
        <w:rPr>
          <w:sz w:val="24"/>
        </w:rPr>
      </w:pPr>
    </w:p>
    <w:p w:rsidR="00BE598D" w:rsidRDefault="000B1571" w:rsidP="004C6C6E">
      <w:pPr>
        <w:spacing w:after="0"/>
        <w:rPr>
          <w:sz w:val="24"/>
        </w:rPr>
      </w:pPr>
      <w:r>
        <w:rPr>
          <w:sz w:val="24"/>
        </w:rPr>
        <w:t>W</w:t>
      </w:r>
      <w:r w:rsidR="00BE598D">
        <w:rPr>
          <w:sz w:val="24"/>
        </w:rPr>
        <w:t>e e</w:t>
      </w:r>
      <w:r>
        <w:rPr>
          <w:sz w:val="24"/>
        </w:rPr>
        <w:t>ncourage you to speak with your financial adviser</w:t>
      </w:r>
      <w:r w:rsidR="00BE598D">
        <w:rPr>
          <w:sz w:val="24"/>
        </w:rPr>
        <w:t xml:space="preserve"> as to how these </w:t>
      </w:r>
      <w:r w:rsidR="003B776B">
        <w:rPr>
          <w:sz w:val="24"/>
        </w:rPr>
        <w:t xml:space="preserve">or other </w:t>
      </w:r>
      <w:r w:rsidR="00BE598D">
        <w:rPr>
          <w:sz w:val="24"/>
        </w:rPr>
        <w:t>options</w:t>
      </w:r>
      <w:r w:rsidR="008A7A1D">
        <w:rPr>
          <w:sz w:val="24"/>
        </w:rPr>
        <w:t>, like a donor advised fund,</w:t>
      </w:r>
      <w:r w:rsidR="00BE598D">
        <w:rPr>
          <w:sz w:val="24"/>
        </w:rPr>
        <w:t xml:space="preserve"> may suit you. If you do not currently have an advisor, feel free to call us and we will work to connect you to someone who can answer questions and help you plan your giving in a way that makes the most impact for the cause and provides the greatest benefit to your financial situation.</w:t>
      </w:r>
    </w:p>
    <w:p w:rsidR="00B2391D" w:rsidRDefault="00B2391D" w:rsidP="004C6C6E">
      <w:pPr>
        <w:spacing w:after="0"/>
        <w:rPr>
          <w:sz w:val="24"/>
        </w:rPr>
      </w:pPr>
    </w:p>
    <w:p w:rsidR="00B2391D" w:rsidRDefault="003B776B" w:rsidP="004C6C6E">
      <w:pPr>
        <w:spacing w:after="0"/>
        <w:rPr>
          <w:sz w:val="24"/>
        </w:rPr>
      </w:pPr>
      <w:r>
        <w:rPr>
          <w:sz w:val="24"/>
        </w:rPr>
        <w:t>Regardless of how you choose to do your giving, we appreciate the charitable values of ou</w:t>
      </w:r>
      <w:r w:rsidR="00B2391D">
        <w:rPr>
          <w:sz w:val="24"/>
        </w:rPr>
        <w:t>r support base and we thank you for</w:t>
      </w:r>
      <w:r>
        <w:rPr>
          <w:sz w:val="24"/>
        </w:rPr>
        <w:t xml:space="preserve"> your consideration of gifts to </w:t>
      </w:r>
      <w:proofErr w:type="spellStart"/>
      <w:r>
        <w:rPr>
          <w:sz w:val="24"/>
        </w:rPr>
        <w:t>LaCasa</w:t>
      </w:r>
      <w:proofErr w:type="spellEnd"/>
      <w:r>
        <w:rPr>
          <w:sz w:val="24"/>
        </w:rPr>
        <w:t>. Giving is fulfilling</w:t>
      </w:r>
      <w:r w:rsidR="00B2391D">
        <w:rPr>
          <w:sz w:val="24"/>
        </w:rPr>
        <w:t>,</w:t>
      </w:r>
      <w:r>
        <w:rPr>
          <w:sz w:val="24"/>
        </w:rPr>
        <w:t xml:space="preserve"> and increasingly so as one sees the impact. To better understand how your gifts create impact through </w:t>
      </w:r>
      <w:proofErr w:type="spellStart"/>
      <w:r>
        <w:rPr>
          <w:sz w:val="24"/>
        </w:rPr>
        <w:t>LaCasa</w:t>
      </w:r>
      <w:proofErr w:type="spellEnd"/>
      <w:r w:rsidR="00897921">
        <w:rPr>
          <w:sz w:val="24"/>
        </w:rPr>
        <w:t>,</w:t>
      </w:r>
      <w:r>
        <w:rPr>
          <w:sz w:val="24"/>
        </w:rPr>
        <w:t xml:space="preserve"> and to hear</w:t>
      </w:r>
      <w:r w:rsidR="00897921">
        <w:rPr>
          <w:sz w:val="24"/>
        </w:rPr>
        <w:t xml:space="preserve"> what</w:t>
      </w:r>
      <w:r>
        <w:rPr>
          <w:sz w:val="24"/>
        </w:rPr>
        <w:t xml:space="preserve"> initiatives are in the pipeline </w:t>
      </w:r>
      <w:r w:rsidR="00897921">
        <w:rPr>
          <w:sz w:val="24"/>
        </w:rPr>
        <w:t>to</w:t>
      </w:r>
      <w:r>
        <w:rPr>
          <w:sz w:val="24"/>
        </w:rPr>
        <w:t xml:space="preserve"> create increased impact, email me at </w:t>
      </w:r>
      <w:hyperlink r:id="rId12" w:history="1">
        <w:r w:rsidRPr="00335813">
          <w:rPr>
            <w:rStyle w:val="Hyperlink"/>
            <w:sz w:val="24"/>
          </w:rPr>
          <w:t>chris.kingsley@lacasainc.net</w:t>
        </w:r>
      </w:hyperlink>
      <w:r>
        <w:rPr>
          <w:sz w:val="24"/>
        </w:rPr>
        <w:t xml:space="preserve"> or gi</w:t>
      </w:r>
      <w:r w:rsidR="00B2391D">
        <w:rPr>
          <w:sz w:val="24"/>
        </w:rPr>
        <w:t>ve me a call at (574) 533-4450. I’d love to meet with you.</w:t>
      </w:r>
    </w:p>
    <w:p w:rsidR="003B776B" w:rsidRPr="004C6C6E" w:rsidRDefault="003B776B" w:rsidP="004C6C6E">
      <w:pPr>
        <w:spacing w:after="0"/>
        <w:rPr>
          <w:sz w:val="24"/>
        </w:rPr>
      </w:pPr>
      <w:r>
        <w:rPr>
          <w:sz w:val="24"/>
        </w:rPr>
        <w:t>Sincerely, Chris Kingsley</w:t>
      </w:r>
    </w:p>
    <w:sectPr w:rsidR="003B776B" w:rsidRPr="004C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6D2"/>
    <w:multiLevelType w:val="hybridMultilevel"/>
    <w:tmpl w:val="5DA6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6E"/>
    <w:rsid w:val="000B1571"/>
    <w:rsid w:val="0014300F"/>
    <w:rsid w:val="001A649F"/>
    <w:rsid w:val="00200DEF"/>
    <w:rsid w:val="002239CF"/>
    <w:rsid w:val="002612A2"/>
    <w:rsid w:val="00346DF3"/>
    <w:rsid w:val="00396FA3"/>
    <w:rsid w:val="003B776B"/>
    <w:rsid w:val="003C2735"/>
    <w:rsid w:val="003E4952"/>
    <w:rsid w:val="003F6EBE"/>
    <w:rsid w:val="004306F3"/>
    <w:rsid w:val="004C6C6E"/>
    <w:rsid w:val="005D65D2"/>
    <w:rsid w:val="006657A7"/>
    <w:rsid w:val="006D2B4A"/>
    <w:rsid w:val="006F3E9E"/>
    <w:rsid w:val="00814494"/>
    <w:rsid w:val="00827EA6"/>
    <w:rsid w:val="00897921"/>
    <w:rsid w:val="008A6085"/>
    <w:rsid w:val="008A7A1D"/>
    <w:rsid w:val="0097267C"/>
    <w:rsid w:val="00A95CAD"/>
    <w:rsid w:val="00B1787B"/>
    <w:rsid w:val="00B2391D"/>
    <w:rsid w:val="00B30755"/>
    <w:rsid w:val="00BC1A6B"/>
    <w:rsid w:val="00BE598D"/>
    <w:rsid w:val="00C34895"/>
    <w:rsid w:val="00D25909"/>
    <w:rsid w:val="00D66DB3"/>
    <w:rsid w:val="00E91022"/>
    <w:rsid w:val="00E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E0A7A-E127-4C80-B83B-CC833BA3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CAD"/>
    <w:rPr>
      <w:color w:val="0563C1" w:themeColor="hyperlink"/>
      <w:u w:val="single"/>
    </w:rPr>
  </w:style>
  <w:style w:type="paragraph" w:styleId="ListParagraph">
    <w:name w:val="List Paragraph"/>
    <w:basedOn w:val="Normal"/>
    <w:uiPriority w:val="34"/>
    <w:qFormat/>
    <w:rsid w:val="00B30755"/>
    <w:pPr>
      <w:ind w:left="720"/>
      <w:contextualSpacing/>
    </w:pPr>
  </w:style>
  <w:style w:type="paragraph" w:styleId="BalloonText">
    <w:name w:val="Balloon Text"/>
    <w:basedOn w:val="Normal"/>
    <w:link w:val="BalloonTextChar"/>
    <w:uiPriority w:val="99"/>
    <w:semiHidden/>
    <w:unhideWhenUsed/>
    <w:rsid w:val="0022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asainc.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ry.gautsche@lacasainc.net" TargetMode="External"/><Relationship Id="rId12" Type="http://schemas.openxmlformats.org/officeDocument/2006/relationships/hyperlink" Target="mailto:chris.kingsley@lacasain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kingsley@lacasainc.net" TargetMode="External"/><Relationship Id="rId11" Type="http://schemas.openxmlformats.org/officeDocument/2006/relationships/hyperlink" Target="http://www.lacasainc.net" TargetMode="External"/><Relationship Id="rId5" Type="http://schemas.openxmlformats.org/officeDocument/2006/relationships/hyperlink" Target="mailto:kate.irelan@lacasainc.net" TargetMode="External"/><Relationship Id="rId10" Type="http://schemas.openxmlformats.org/officeDocument/2006/relationships/hyperlink" Target="http://www.benslittlehouse.org/" TargetMode="External"/><Relationship Id="rId4" Type="http://schemas.openxmlformats.org/officeDocument/2006/relationships/webSettings" Target="webSettings.xml"/><Relationship Id="rId9" Type="http://schemas.openxmlformats.org/officeDocument/2006/relationships/hyperlink" Target="mailto:kate.irelan@lacasainc.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Kingsley</dc:creator>
  <cp:keywords/>
  <dc:description/>
  <cp:lastModifiedBy>Chris Kingsley</cp:lastModifiedBy>
  <cp:revision>15</cp:revision>
  <cp:lastPrinted>2018-01-09T20:34:00Z</cp:lastPrinted>
  <dcterms:created xsi:type="dcterms:W3CDTF">2017-12-29T14:02:00Z</dcterms:created>
  <dcterms:modified xsi:type="dcterms:W3CDTF">2018-01-12T21:34:00Z</dcterms:modified>
</cp:coreProperties>
</file>